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06FA" w14:textId="31DE3D00" w:rsidR="009411CA" w:rsidRDefault="009411CA">
      <w:r>
        <w:t xml:space="preserve">Japan </w:t>
      </w:r>
    </w:p>
    <w:p w14:paraId="35D70935" w14:textId="158918CA" w:rsidR="009411CA" w:rsidRDefault="009411CA"/>
    <w:p w14:paraId="4788AB63" w14:textId="4B403841" w:rsidR="009411CA" w:rsidRDefault="009411CA">
      <w:r>
        <w:t>Scenes of traders at Nagasaki</w:t>
      </w:r>
    </w:p>
    <w:p w14:paraId="79BB0002" w14:textId="15FC4A3C" w:rsidR="009411CA" w:rsidRDefault="009411CA"/>
    <w:p w14:paraId="0AB89CDE" w14:textId="2684D633" w:rsidR="009411CA" w:rsidRDefault="009411CA">
      <w:r>
        <w:t>1750 – 1800 Osaka or Kyoto</w:t>
      </w:r>
    </w:p>
    <w:p w14:paraId="511A2044" w14:textId="7254C451" w:rsidR="009411CA" w:rsidRDefault="009411CA"/>
    <w:p w14:paraId="38FC3BAE" w14:textId="2438F265" w:rsidR="009411CA" w:rsidRDefault="009411CA">
      <w:r>
        <w:t>Pair of hand scrolls; ink, colour, gold on paper</w:t>
      </w:r>
    </w:p>
    <w:p w14:paraId="37B7D4B3" w14:textId="22679FDC" w:rsidR="009411CA" w:rsidRDefault="009411CA"/>
    <w:p w14:paraId="7C6C83AD" w14:textId="530CE9AD" w:rsidR="009411CA" w:rsidRDefault="009411CA">
      <w:r>
        <w:t xml:space="preserve">These lavishly decorated handscrolls depict the arrive of Chinese junk ships filled with Indian cotton textiles and Chinese lacquer and ceramics at an unnamed Japanese port. Exotic </w:t>
      </w:r>
      <w:r w:rsidR="003C3788">
        <w:t>foreigners</w:t>
      </w:r>
      <w:r>
        <w:t xml:space="preserve"> interact with local merchants</w:t>
      </w:r>
      <w:r w:rsidR="00687639">
        <w:t>;</w:t>
      </w:r>
      <w:r w:rsidR="003C3788">
        <w:t xml:space="preserve"> a </w:t>
      </w:r>
      <w:proofErr w:type="gramStart"/>
      <w:r w:rsidR="003C3788">
        <w:t>pop up</w:t>
      </w:r>
      <w:proofErr w:type="gramEnd"/>
      <w:r w:rsidR="003C3788">
        <w:t xml:space="preserve"> market and carry-on,</w:t>
      </w:r>
      <w:r>
        <w:t xml:space="preserve"> amid tiny vignettes of everyday Japanese life</w:t>
      </w:r>
      <w:r w:rsidR="003C3788">
        <w:t xml:space="preserve"> in and around huts that line the streets</w:t>
      </w:r>
      <w:r>
        <w:t xml:space="preserve">. </w:t>
      </w:r>
    </w:p>
    <w:p w14:paraId="710910BF" w14:textId="03D453CB" w:rsidR="009411CA" w:rsidRDefault="009411CA"/>
    <w:p w14:paraId="039F5583" w14:textId="01EFF646" w:rsidR="009411CA" w:rsidRDefault="009411CA">
      <w:r>
        <w:t>Fantastic depictions such as this were often commissioned by wealthy merchants</w:t>
      </w:r>
      <w:r w:rsidR="00231D55">
        <w:t xml:space="preserve"> as a keepsake for good fortune as they show the excitement associated with the arrival of foreigners and their exotic commodities. </w:t>
      </w:r>
    </w:p>
    <w:p w14:paraId="185BDD3F" w14:textId="17437F0C" w:rsidR="00231D55" w:rsidRDefault="00231D55"/>
    <w:p w14:paraId="4B9B8BB4" w14:textId="38B7386C" w:rsidR="00231D55" w:rsidRDefault="00231D55">
      <w:r>
        <w:t>On a raw</w:t>
      </w:r>
      <w:r w:rsidR="003C3788">
        <w:t>,</w:t>
      </w:r>
      <w:r>
        <w:t xml:space="preserve"> sand coloured background, these 40cm wide scrolls are displayed on the roll, with a part of these long paintings available to examine, each over a meter in length. Each scroll</w:t>
      </w:r>
      <w:r w:rsidR="003C3788">
        <w:t xml:space="preserve"> has a</w:t>
      </w:r>
      <w:r>
        <w:t xml:space="preserve"> </w:t>
      </w:r>
      <w:r w:rsidR="003C3788">
        <w:t>couple-of centimetres-</w:t>
      </w:r>
      <w:r>
        <w:t>thick</w:t>
      </w:r>
      <w:r w:rsidR="003C3788">
        <w:t xml:space="preserve">, </w:t>
      </w:r>
      <w:r>
        <w:t>pale</w:t>
      </w:r>
      <w:r w:rsidR="003C3788">
        <w:t>-</w:t>
      </w:r>
      <w:r>
        <w:t>blue</w:t>
      </w:r>
      <w:r w:rsidR="003C3788">
        <w:t xml:space="preserve"> coloured border at top and bottom,</w:t>
      </w:r>
      <w:r>
        <w:t xml:space="preserve"> separated from the scenes by a </w:t>
      </w:r>
      <w:r w:rsidR="003C3788">
        <w:t xml:space="preserve">thin </w:t>
      </w:r>
      <w:r>
        <w:t xml:space="preserve">white line. The border is speckled with </w:t>
      </w:r>
      <w:proofErr w:type="gramStart"/>
      <w:r>
        <w:t>white,</w:t>
      </w:r>
      <w:proofErr w:type="gramEnd"/>
      <w:r>
        <w:t xml:space="preserve"> it gives the detailed drawings a whimsical quality. </w:t>
      </w:r>
    </w:p>
    <w:p w14:paraId="0D330968" w14:textId="79FC8ABB" w:rsidR="00231D55" w:rsidRDefault="00231D55"/>
    <w:p w14:paraId="686331B9" w14:textId="48E7FAF6" w:rsidR="00231D55" w:rsidRDefault="00231D55">
      <w:r>
        <w:t xml:space="preserve">Everyday Japanese figures, some depicted seated on green matts, in their </w:t>
      </w:r>
      <w:r w:rsidR="003C3788">
        <w:t xml:space="preserve">open </w:t>
      </w:r>
      <w:r>
        <w:t>wooden h</w:t>
      </w:r>
      <w:r w:rsidR="003C3788">
        <w:t>uts</w:t>
      </w:r>
      <w:r>
        <w:t xml:space="preserve"> with thatched rooves, preparing food, others going about manual activities. They wear elaborately </w:t>
      </w:r>
      <w:r w:rsidR="003C3788">
        <w:t>patterned</w:t>
      </w:r>
      <w:r>
        <w:t xml:space="preserve"> Kimonos, of red and white, </w:t>
      </w:r>
      <w:proofErr w:type="gramStart"/>
      <w:r>
        <w:t>blue</w:t>
      </w:r>
      <w:proofErr w:type="gramEnd"/>
      <w:r>
        <w:t xml:space="preserve"> and white, red and gold, or muted tones of mustard </w:t>
      </w:r>
      <w:r w:rsidR="003C3788">
        <w:t xml:space="preserve">or </w:t>
      </w:r>
      <w:r>
        <w:t xml:space="preserve">dark blue. </w:t>
      </w:r>
    </w:p>
    <w:p w14:paraId="1E496915" w14:textId="015117E2" w:rsidR="00231D55" w:rsidRDefault="00231D55"/>
    <w:p w14:paraId="1F0DF6FF" w14:textId="7DCFCABB" w:rsidR="00231D55" w:rsidRDefault="00231D55">
      <w:r>
        <w:t>The foreigners carrying merchandise are, by contrast, brightly coloured and wearing pantaloons, brightly coloured shirts with ruffles at the collars and waist</w:t>
      </w:r>
      <w:r w:rsidR="003C3788">
        <w:t xml:space="preserve"> and tall hats</w:t>
      </w:r>
      <w:r>
        <w:t xml:space="preserve">. </w:t>
      </w:r>
    </w:p>
    <w:p w14:paraId="6E5235DE" w14:textId="62E98121" w:rsidR="00231D55" w:rsidRDefault="00231D55"/>
    <w:p w14:paraId="330BB604" w14:textId="5D4059F0" w:rsidR="00231D55" w:rsidRDefault="00231D55">
      <w:r>
        <w:t xml:space="preserve">The streets are bare, drawing attention to the </w:t>
      </w:r>
      <w:r w:rsidR="003C3788">
        <w:t>detailed</w:t>
      </w:r>
      <w:r>
        <w:t xml:space="preserve"> human activity. The occasional </w:t>
      </w:r>
      <w:proofErr w:type="spellStart"/>
      <w:r>
        <w:t>knarly</w:t>
      </w:r>
      <w:proofErr w:type="spellEnd"/>
      <w:r>
        <w:t xml:space="preserve"> and knobbly tree with bunches of green foliage is drawn adjacent to the huts lining the street. </w:t>
      </w:r>
    </w:p>
    <w:p w14:paraId="50F92AF6" w14:textId="01F212E9" w:rsidR="00231D55" w:rsidRDefault="00231D55"/>
    <w:p w14:paraId="3ECC2B91" w14:textId="08C7237C" w:rsidR="00231D55" w:rsidRDefault="00231D55">
      <w:r>
        <w:t xml:space="preserve">The water is full of movement, dotted with brightly coloured merchant ships and the teaming quality of the water itself has been brought to life with undulating silvery lines which catch the light.  </w:t>
      </w:r>
    </w:p>
    <w:sectPr w:rsidR="00231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CA"/>
    <w:rsid w:val="00066201"/>
    <w:rsid w:val="00231D55"/>
    <w:rsid w:val="003C3788"/>
    <w:rsid w:val="00687639"/>
    <w:rsid w:val="00941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B2E7"/>
  <w15:chartTrackingRefBased/>
  <w15:docId w15:val="{A41FCC47-A322-423E-A923-5A97F3F7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2414</dc:creator>
  <cp:keywords/>
  <dc:description/>
  <cp:lastModifiedBy>2414</cp:lastModifiedBy>
  <cp:revision>1</cp:revision>
  <dcterms:created xsi:type="dcterms:W3CDTF">2022-02-13T01:23:00Z</dcterms:created>
  <dcterms:modified xsi:type="dcterms:W3CDTF">2022-02-13T02:00:00Z</dcterms:modified>
</cp:coreProperties>
</file>